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545B22CC" w:rsidR="002869BE" w:rsidRPr="001D6B37" w:rsidRDefault="0042142B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 w:bidi="ar"/>
        </w:rPr>
      </w:pPr>
      <w:r w:rsidRPr="00047466">
        <w:rPr>
          <w:rFonts w:ascii="Arial" w:eastAsia="Times New Roman" w:hAnsi="Arial" w:hint="cs"/>
          <w:b/>
          <w:bCs/>
          <w:sz w:val="28"/>
          <w:szCs w:val="28"/>
          <w:rtl/>
          <w:lang w:bidi="ar"/>
        </w:rPr>
        <w:t>وزارة</w:t>
      </w:r>
      <w:r w:rsidRPr="00047466">
        <w:rPr>
          <w:rFonts w:ascii="David" w:eastAsia="Times New Roman" w:hAnsi="David" w:cs="David"/>
          <w:b/>
          <w:bCs/>
          <w:sz w:val="28"/>
          <w:szCs w:val="28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8"/>
          <w:szCs w:val="28"/>
          <w:rtl/>
          <w:lang w:bidi="ar"/>
        </w:rPr>
        <w:t>العدل</w:t>
      </w:r>
    </w:p>
    <w:p w14:paraId="141DD7F0" w14:textId="02EFFB3D" w:rsidR="009C4218" w:rsidRPr="009C4218" w:rsidRDefault="0042142B" w:rsidP="009C4218">
      <w:pPr>
        <w:keepNext/>
        <w:keepLines/>
        <w:jc w:val="center"/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 w:bidi="ar"/>
        </w:rPr>
      </w:pPr>
      <w:r w:rsidRPr="00047466">
        <w:rPr>
          <w:rFonts w:ascii="Arial" w:eastAsia="Times New Roman" w:hAnsi="Arial" w:hint="cs"/>
          <w:b/>
          <w:bCs/>
          <w:sz w:val="28"/>
          <w:szCs w:val="28"/>
          <w:u w:val="single"/>
          <w:rtl/>
          <w:lang w:bidi="ar"/>
        </w:rPr>
        <w:t>مناقصة</w:t>
      </w:r>
      <w:r w:rsidRPr="00047466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8"/>
          <w:szCs w:val="28"/>
          <w:u w:val="single"/>
          <w:rtl/>
          <w:lang w:bidi="ar"/>
        </w:rPr>
        <w:t>علنية</w:t>
      </w:r>
      <w:r w:rsidRPr="00047466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bidi="ar"/>
        </w:rPr>
        <w:t xml:space="preserve"> 2024-26 </w:t>
      </w:r>
      <w:r w:rsidRPr="00047466">
        <w:rPr>
          <w:rFonts w:ascii="Arial" w:eastAsia="Times New Roman" w:hAnsi="Arial" w:hint="cs"/>
          <w:b/>
          <w:bCs/>
          <w:sz w:val="28"/>
          <w:szCs w:val="28"/>
          <w:u w:val="single"/>
          <w:rtl/>
          <w:lang w:bidi="ar"/>
        </w:rPr>
        <w:t>لتوفير</w:t>
      </w:r>
      <w:r w:rsidRPr="00047466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8"/>
          <w:szCs w:val="28"/>
          <w:u w:val="single"/>
          <w:rtl/>
          <w:lang w:bidi="ar"/>
        </w:rPr>
        <w:t>خدمات</w:t>
      </w:r>
      <w:r w:rsidRPr="00047466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8"/>
          <w:szCs w:val="28"/>
          <w:u w:val="single"/>
          <w:rtl/>
          <w:lang w:bidi="ar"/>
        </w:rPr>
        <w:t>نقل</w:t>
      </w:r>
      <w:r w:rsidRPr="00047466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8"/>
          <w:szCs w:val="28"/>
          <w:u w:val="single"/>
          <w:rtl/>
          <w:lang w:bidi="ar"/>
        </w:rPr>
        <w:t>وعتالة</w:t>
      </w:r>
      <w:r w:rsidRPr="00047466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8"/>
          <w:szCs w:val="28"/>
          <w:u w:val="single"/>
          <w:rtl/>
          <w:lang w:bidi="ar"/>
        </w:rPr>
        <w:t>لنقل</w:t>
      </w:r>
      <w:r w:rsidRPr="00047466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8"/>
          <w:szCs w:val="28"/>
          <w:u w:val="single"/>
          <w:rtl/>
          <w:lang w:bidi="ar"/>
        </w:rPr>
        <w:t>وحدات</w:t>
      </w:r>
      <w:r w:rsidRPr="00047466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8"/>
          <w:szCs w:val="28"/>
          <w:u w:val="single"/>
          <w:rtl/>
          <w:lang w:bidi="ar"/>
        </w:rPr>
        <w:t>وزارة</w:t>
      </w:r>
      <w:r w:rsidRPr="00047466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8"/>
          <w:szCs w:val="28"/>
          <w:u w:val="single"/>
          <w:rtl/>
          <w:lang w:bidi="ar"/>
        </w:rPr>
        <w:t>العدل</w:t>
      </w:r>
      <w:r w:rsidRPr="00047466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8"/>
          <w:szCs w:val="28"/>
          <w:u w:val="single"/>
          <w:rtl/>
          <w:lang w:bidi="ar"/>
        </w:rPr>
        <w:t>إلى</w:t>
      </w:r>
      <w:r w:rsidRPr="00047466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8"/>
          <w:szCs w:val="28"/>
          <w:u w:val="single"/>
          <w:rtl/>
          <w:lang w:bidi="ar"/>
        </w:rPr>
        <w:t>المبنى</w:t>
      </w:r>
      <w:r w:rsidRPr="00047466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8"/>
          <w:szCs w:val="28"/>
          <w:u w:val="single"/>
          <w:rtl/>
          <w:lang w:bidi="ar"/>
        </w:rPr>
        <w:t>الجديد</w:t>
      </w:r>
      <w:r w:rsidRPr="00047466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8"/>
          <w:szCs w:val="28"/>
          <w:u w:val="single"/>
          <w:rtl/>
          <w:lang w:bidi="ar"/>
        </w:rPr>
        <w:t>في</w:t>
      </w:r>
      <w:r w:rsidRPr="00047466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8"/>
          <w:szCs w:val="28"/>
          <w:u w:val="single"/>
          <w:rtl/>
          <w:lang w:bidi="ar"/>
        </w:rPr>
        <w:t>القدس</w:t>
      </w:r>
    </w:p>
    <w:p w14:paraId="090761B6" w14:textId="636F94DD" w:rsidR="009C4218" w:rsidRPr="009C4218" w:rsidRDefault="0042142B" w:rsidP="009C4218">
      <w:pPr>
        <w:keepNext/>
        <w:keepLines/>
        <w:widowControl w:val="0"/>
        <w:spacing w:after="160" w:line="360" w:lineRule="auto"/>
        <w:contextualSpacing/>
        <w:jc w:val="both"/>
        <w:rPr>
          <w:rFonts w:ascii="David" w:hAnsi="David" w:cs="David"/>
          <w:sz w:val="24"/>
          <w:szCs w:val="24"/>
          <w:lang w:bidi="ar"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وزارة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العدل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تدعو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مقدمي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العروض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إلى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تقديم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عروضهم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لمناقصة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علنية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رقم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2024-26 </w:t>
      </w:r>
      <w:r w:rsidRPr="00047466">
        <w:rPr>
          <w:rFonts w:ascii="Arial" w:hAnsi="Arial" w:hint="cs"/>
          <w:sz w:val="24"/>
          <w:szCs w:val="24"/>
          <w:rtl/>
          <w:lang w:bidi="ar"/>
        </w:rPr>
        <w:t>لتوفير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خدمات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نقل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وعتالة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لنقل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وحدات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وزارة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العدل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إلى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المبنى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الجديد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القدس</w:t>
      </w:r>
    </w:p>
    <w:p w14:paraId="77390BD4" w14:textId="77777777" w:rsidR="005B26DB" w:rsidRPr="009C4218" w:rsidRDefault="005B26DB" w:rsidP="00714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3EFA065" w14:textId="78E927DD" w:rsidR="002869BE" w:rsidRPr="001D6B37" w:rsidRDefault="0042142B" w:rsidP="00714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 w:bidi="ar"/>
        </w:rPr>
      </w:pPr>
      <w:r w:rsidRPr="00047466">
        <w:rPr>
          <w:rFonts w:ascii="Arial" w:hAnsi="Arial" w:hint="cs"/>
          <w:b/>
          <w:bCs/>
          <w:sz w:val="24"/>
          <w:szCs w:val="24"/>
          <w:rtl/>
          <w:lang w:bidi="ar-SA"/>
        </w:rPr>
        <w:t>الم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وعد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الأخير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لتقديم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العروض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20.05.2024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حتى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الساعة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12:00.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المواعيد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الأخرى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مفصلة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مستندات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المناقصة</w:t>
      </w:r>
      <w:r w:rsidRPr="00047466">
        <w:rPr>
          <w:rFonts w:ascii="David" w:hAnsi="David" w:cs="David"/>
          <w:sz w:val="24"/>
          <w:szCs w:val="24"/>
          <w:rtl/>
          <w:lang w:bidi="ar"/>
        </w:rPr>
        <w:t>.</w:t>
      </w:r>
    </w:p>
    <w:p w14:paraId="2AE914AA" w14:textId="1938E3A4" w:rsidR="002869BE" w:rsidRPr="001D6B37" w:rsidRDefault="00C5430C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</w:t>
      </w:r>
      <w:r w:rsidR="0042142B"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تحتفظ</w:t>
      </w:r>
      <w:r w:rsidR="0042142B"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="0042142B"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الوزارة</w:t>
      </w:r>
      <w:r w:rsidR="0042142B"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="0042142B"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لنفسها</w:t>
      </w:r>
      <w:r w:rsidR="0042142B"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="0042142B"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بالحق</w:t>
      </w:r>
      <w:r w:rsidR="0042142B"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="0042142B"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في</w:t>
      </w:r>
      <w:r w:rsidR="0042142B"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="0042142B"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تغيير</w:t>
      </w:r>
      <w:r w:rsidR="0042142B"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="0042142B"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التواريخ</w:t>
      </w:r>
      <w:r w:rsidR="0042142B"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="0042142B"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المحددة</w:t>
      </w:r>
      <w:r w:rsidR="0042142B"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="0042142B"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في</w:t>
      </w:r>
      <w:r w:rsidR="0042142B"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="0042142B"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مستندات</w:t>
      </w:r>
      <w:r w:rsidR="0042142B"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="0042142B"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المناقصة،</w:t>
      </w:r>
      <w:r w:rsidR="0042142B"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="0042142B"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بموجب</w:t>
      </w:r>
      <w:r w:rsidR="0042142B"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="0042142B"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تقديرها</w:t>
      </w:r>
      <w:r w:rsidR="0042142B"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="0042142B"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المطلق</w:t>
      </w: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.</w:t>
      </w:r>
    </w:p>
    <w:p w14:paraId="4ACA8CA8" w14:textId="77777777" w:rsidR="00A90F71" w:rsidRPr="001D6B37" w:rsidRDefault="00A90F71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782ED22" w14:textId="76EFB8D6" w:rsidR="008F5AA4" w:rsidRPr="001D6B37" w:rsidRDefault="0042142B" w:rsidP="00FA5839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047466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bidi="ar"/>
        </w:rPr>
        <w:t>تقديم</w:t>
      </w:r>
      <w:r w:rsidRPr="0004746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bidi="ar"/>
        </w:rPr>
        <w:t>العروض</w:t>
      </w:r>
      <w:r w:rsidRPr="0004746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bidi="ar"/>
        </w:rPr>
        <w:t xml:space="preserve"> (</w:t>
      </w:r>
      <w:r w:rsidRPr="00047466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bidi="ar"/>
        </w:rPr>
        <w:t>التفاصيل</w:t>
      </w:r>
      <w:r w:rsidRPr="0004746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bidi="ar"/>
        </w:rPr>
        <w:t>الإضافية</w:t>
      </w:r>
      <w:r w:rsidRPr="0004746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bidi="ar"/>
        </w:rPr>
        <w:t>في</w:t>
      </w:r>
      <w:r w:rsidRPr="0004746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bidi="ar"/>
        </w:rPr>
        <w:t>مستندات</w:t>
      </w:r>
      <w:r w:rsidRPr="0004746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bidi="ar"/>
        </w:rPr>
        <w:t>المناقصة</w:t>
      </w:r>
      <w:r w:rsidRPr="0004746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bidi="ar"/>
        </w:rPr>
        <w:t>بند</w:t>
      </w:r>
      <w:r w:rsidRPr="0004746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bidi="ar"/>
        </w:rPr>
        <w:t xml:space="preserve"> 15 - </w:t>
      </w:r>
      <w:r w:rsidRPr="00047466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bidi="ar"/>
        </w:rPr>
        <w:t>فصل</w:t>
      </w:r>
      <w:r w:rsidRPr="0004746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bidi="ar"/>
        </w:rPr>
        <w:t>تقديم</w:t>
      </w:r>
      <w:r w:rsidRPr="0004746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bidi="ar"/>
        </w:rPr>
        <w:t>العروض</w:t>
      </w:r>
      <w:r w:rsidRPr="0004746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bidi="ar"/>
        </w:rPr>
        <w:t>).</w:t>
      </w:r>
    </w:p>
    <w:p w14:paraId="4DA07E67" w14:textId="5430393A" w:rsidR="009C4218" w:rsidRDefault="0042142B" w:rsidP="009C4218">
      <w:pPr>
        <w:pStyle w:val="ListParagraph"/>
        <w:spacing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سيتم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تقديم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العروض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للمناقصة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بشكل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الكتروني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. </w:t>
      </w:r>
      <w:r w:rsidRPr="00047466">
        <w:rPr>
          <w:rFonts w:ascii="Arial" w:hAnsi="Arial" w:hint="cs"/>
          <w:sz w:val="24"/>
          <w:szCs w:val="24"/>
          <w:rtl/>
          <w:lang w:bidi="ar"/>
        </w:rPr>
        <w:t>لغرض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تقديم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العروض،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سيُطلب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مقدم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العرض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التعريف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نفسه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خلال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نظام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التعريف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الحكومي</w:t>
      </w:r>
      <w:r w:rsidR="009C4218">
        <w:rPr>
          <w:rFonts w:ascii="David" w:hAnsi="David" w:cs="David"/>
          <w:sz w:val="24"/>
          <w:szCs w:val="24"/>
          <w:rtl/>
        </w:rPr>
        <w:t xml:space="preserve">. </w:t>
      </w:r>
    </w:p>
    <w:p w14:paraId="211E2510" w14:textId="2315950E" w:rsidR="009C4218" w:rsidRDefault="0042142B" w:rsidP="009C4218">
      <w:pPr>
        <w:pStyle w:val="ListParagraph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قبل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تقديم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العرض،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يوصى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بالتسجيل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مسبقًا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النظام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الحكومي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للتعريف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الهوية</w:t>
      </w:r>
      <w:r w:rsidR="009C4218">
        <w:rPr>
          <w:rFonts w:ascii="David" w:hAnsi="David" w:cs="David"/>
          <w:sz w:val="24"/>
          <w:szCs w:val="24"/>
          <w:rtl/>
        </w:rPr>
        <w:t>.</w:t>
      </w:r>
    </w:p>
    <w:p w14:paraId="1C80A304" w14:textId="236947FB" w:rsidR="009C4218" w:rsidRDefault="0042142B" w:rsidP="009C4218">
      <w:pPr>
        <w:pStyle w:val="ListParagraph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يتم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تقديم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العروض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خلال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موقع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إدارة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الشراء</w:t>
      </w:r>
      <w:r w:rsidR="009C4218">
        <w:rPr>
          <w:rFonts w:ascii="David" w:hAnsi="David" w:cs="David"/>
          <w:sz w:val="24"/>
          <w:szCs w:val="24"/>
          <w:rtl/>
        </w:rPr>
        <w:t xml:space="preserve">: </w:t>
      </w:r>
    </w:p>
    <w:p w14:paraId="33E54991" w14:textId="77777777" w:rsidR="009C4218" w:rsidRDefault="00000000" w:rsidP="009C4218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hyperlink r:id="rId9" w:history="1">
        <w:r w:rsidR="009C4218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https://mr.gov.il/ilgstorefront/he</w:t>
        </w:r>
      </w:hyperlink>
      <w:r w:rsidR="009C4218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</w:p>
    <w:p w14:paraId="0DFA9FE1" w14:textId="2E3F8696" w:rsidR="009C4218" w:rsidRPr="009C4218" w:rsidRDefault="009C4218" w:rsidP="009C4218">
      <w:p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</w:p>
    <w:p w14:paraId="5026FBFC" w14:textId="23061460" w:rsidR="002869BE" w:rsidRPr="001D6B37" w:rsidRDefault="0042142B" w:rsidP="00FA5839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فترة</w:t>
      </w:r>
      <w:r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التعاقد</w:t>
      </w:r>
    </w:p>
    <w:p w14:paraId="2B92A08E" w14:textId="37FC4B61" w:rsidR="008256A2" w:rsidRPr="001D6B37" w:rsidRDefault="0042142B" w:rsidP="00A21FF1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  <w:lang w:bidi="ar"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مدة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التعاقد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هي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12 </w:t>
      </w:r>
      <w:r w:rsidRPr="00047466">
        <w:rPr>
          <w:rFonts w:ascii="Arial" w:hAnsi="Arial" w:hint="cs"/>
          <w:sz w:val="24"/>
          <w:szCs w:val="24"/>
          <w:rtl/>
          <w:lang w:bidi="ar"/>
        </w:rPr>
        <w:t>شهرًا،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مع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خيار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تمديد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لمدة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تصل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إلى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48 </w:t>
      </w:r>
      <w:r w:rsidRPr="00047466">
        <w:rPr>
          <w:rFonts w:ascii="Arial" w:hAnsi="Arial" w:hint="cs"/>
          <w:sz w:val="24"/>
          <w:szCs w:val="24"/>
          <w:rtl/>
          <w:lang w:bidi="ar"/>
        </w:rPr>
        <w:t>شهرًا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إضافيًا،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حتى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12 </w:t>
      </w:r>
      <w:r w:rsidRPr="00047466">
        <w:rPr>
          <w:rFonts w:ascii="Arial" w:hAnsi="Arial" w:hint="cs"/>
          <w:sz w:val="24"/>
          <w:szCs w:val="24"/>
          <w:rtl/>
          <w:lang w:bidi="ar"/>
        </w:rPr>
        <w:t>شهرًا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كل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مرة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(</w:t>
      </w:r>
      <w:r w:rsidRPr="00047466">
        <w:rPr>
          <w:rFonts w:ascii="Arial" w:hAnsi="Arial" w:hint="cs"/>
          <w:sz w:val="24"/>
          <w:szCs w:val="24"/>
          <w:rtl/>
          <w:lang w:bidi="ar"/>
        </w:rPr>
        <w:t>ما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مجموعه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60 </w:t>
      </w:r>
      <w:r w:rsidRPr="00047466">
        <w:rPr>
          <w:rFonts w:ascii="Arial" w:hAnsi="Arial" w:hint="cs"/>
          <w:sz w:val="24"/>
          <w:szCs w:val="24"/>
          <w:rtl/>
          <w:lang w:bidi="ar"/>
        </w:rPr>
        <w:t>شهرًا</w:t>
      </w:r>
      <w:r w:rsidRPr="00047466">
        <w:rPr>
          <w:rFonts w:ascii="David" w:hAnsi="David" w:cs="David"/>
          <w:sz w:val="24"/>
          <w:szCs w:val="24"/>
          <w:rtl/>
          <w:lang w:bidi="ar"/>
        </w:rPr>
        <w:t>).</w:t>
      </w:r>
    </w:p>
    <w:p w14:paraId="33BCEA7D" w14:textId="541431C4" w:rsidR="00F55DB0" w:rsidRDefault="0042142B" w:rsidP="00F55DB0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شروط</w:t>
      </w:r>
      <w:r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الحد</w:t>
      </w:r>
      <w:r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الأدنى</w:t>
      </w:r>
      <w:r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–</w:t>
      </w:r>
      <w:r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للحصول</w:t>
      </w:r>
      <w:r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على</w:t>
      </w:r>
      <w:r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الصيغة</w:t>
      </w:r>
      <w:r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الكاملة</w:t>
      </w:r>
      <w:r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والملزمة</w:t>
      </w:r>
      <w:r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لشروط</w:t>
      </w:r>
      <w:r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الحد</w:t>
      </w:r>
      <w:r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الأدنى،</w:t>
      </w:r>
      <w:r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يجب</w:t>
      </w:r>
      <w:r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الاطلاع</w:t>
      </w:r>
      <w:r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على</w:t>
      </w:r>
      <w:r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مستندات</w:t>
      </w:r>
      <w:r w:rsidRPr="00047466">
        <w:rPr>
          <w:rFonts w:ascii="David" w:eastAsia="Times New Roman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b/>
          <w:bCs/>
          <w:sz w:val="24"/>
          <w:szCs w:val="24"/>
          <w:rtl/>
          <w:lang w:bidi="ar"/>
        </w:rPr>
        <w:t>المناقصة</w:t>
      </w:r>
      <w:r w:rsidR="002869BE"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. </w:t>
      </w:r>
      <w:bookmarkStart w:id="0" w:name="_Ref495319697"/>
      <w:bookmarkStart w:id="1" w:name="_Ref463417254"/>
      <w:bookmarkStart w:id="2" w:name="_Ref321923070"/>
    </w:p>
    <w:p w14:paraId="1141BE91" w14:textId="3638D978" w:rsidR="00736A4B" w:rsidRPr="00736A4B" w:rsidRDefault="0042142B" w:rsidP="00736A4B">
      <w:pPr>
        <w:pStyle w:val="ListParagraph"/>
        <w:keepNext/>
        <w:keepLines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bookmarkStart w:id="3" w:name="_Ref159308493"/>
      <w:bookmarkStart w:id="4" w:name="_Hlk163390631"/>
      <w:bookmarkEnd w:id="0"/>
      <w:bookmarkEnd w:id="1"/>
      <w:r w:rsidRPr="00047466">
        <w:rPr>
          <w:rFonts w:ascii="Arial" w:hAnsi="Arial" w:hint="cs"/>
          <w:sz w:val="24"/>
          <w:szCs w:val="24"/>
          <w:rtl/>
          <w:lang w:bidi="ar"/>
        </w:rPr>
        <w:lastRenderedPageBreak/>
        <w:t>يتم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تسجيل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مقدم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العرض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السجل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الذي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تتم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ادارته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وفقًا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للقانون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ويشكل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كيان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قانوني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واحد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. </w:t>
      </w:r>
      <w:r w:rsidRPr="00047466">
        <w:rPr>
          <w:rFonts w:ascii="Arial" w:hAnsi="Arial" w:hint="cs"/>
          <w:sz w:val="24"/>
          <w:szCs w:val="24"/>
          <w:rtl/>
          <w:lang w:bidi="ar"/>
        </w:rPr>
        <w:t>يوضح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أن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عرض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المقدم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هيئة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مكونة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أكثر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كيان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/ </w:t>
      </w:r>
      <w:r w:rsidRPr="00047466">
        <w:rPr>
          <w:rFonts w:ascii="Arial" w:hAnsi="Arial" w:hint="cs"/>
          <w:sz w:val="24"/>
          <w:szCs w:val="24"/>
          <w:rtl/>
          <w:lang w:bidi="ar"/>
        </w:rPr>
        <w:t>شخصية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اعتبارية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يعتبر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مستوفيًا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لشروط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الحد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الأدنى،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وسيتم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الغاءه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. </w:t>
      </w:r>
      <w:r w:rsidRPr="00047466">
        <w:rPr>
          <w:rFonts w:ascii="Arial" w:hAnsi="Arial" w:hint="cs"/>
          <w:sz w:val="24"/>
          <w:szCs w:val="24"/>
          <w:rtl/>
          <w:lang w:bidi="ar"/>
        </w:rPr>
        <w:t>لا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يمكن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تقديم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عرض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قبل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شراكة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غير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مسجلة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حتى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الموعد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النهائي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لتقديم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العروض</w:t>
      </w:r>
      <w:bookmarkEnd w:id="4"/>
      <w:r w:rsidR="00736A4B" w:rsidRPr="00736A4B">
        <w:rPr>
          <w:rFonts w:ascii="David" w:hAnsi="David" w:cs="David"/>
          <w:sz w:val="24"/>
          <w:szCs w:val="24"/>
          <w:rtl/>
        </w:rPr>
        <w:t>.</w:t>
      </w:r>
      <w:bookmarkEnd w:id="3"/>
    </w:p>
    <w:p w14:paraId="437624AD" w14:textId="3D73E5A2" w:rsidR="00736A4B" w:rsidRPr="00736A4B" w:rsidRDefault="0042142B" w:rsidP="00736A4B">
      <w:pPr>
        <w:pStyle w:val="ListParagraph"/>
        <w:keepNext/>
        <w:keepLines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بحوزة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مقدم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العرض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جميع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التصديقات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المطلوبة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بموجب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قانون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صفقات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الهيئات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العامة،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لعام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1976</w:t>
      </w:r>
      <w:r w:rsidR="00A21FF1" w:rsidRPr="00736A4B">
        <w:rPr>
          <w:rFonts w:ascii="David" w:hAnsi="David" w:cs="David" w:hint="cs"/>
          <w:sz w:val="24"/>
          <w:szCs w:val="24"/>
          <w:rtl/>
        </w:rPr>
        <w:t>.</w:t>
      </w:r>
      <w:bookmarkStart w:id="5" w:name="_Ref152673279"/>
    </w:p>
    <w:p w14:paraId="0B3130BE" w14:textId="3A4E8E06" w:rsidR="00736A4B" w:rsidRPr="00736A4B" w:rsidRDefault="002D77E5" w:rsidP="00736A4B">
      <w:pPr>
        <w:pStyle w:val="ListParagraph"/>
        <w:keepNext/>
        <w:keepLines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غياب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إدانات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: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تتم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إدانة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مقدم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العرض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</w:t>
      </w:r>
      <w:r w:rsidRPr="00047466">
        <w:rPr>
          <w:rFonts w:ascii="David" w:hAnsi="David" w:cs="David"/>
          <w:sz w:val="24"/>
          <w:szCs w:val="24"/>
          <w:rtl/>
          <w:lang w:bidi="ar"/>
        </w:rPr>
        <w:t>"</w:t>
      </w:r>
      <w:r w:rsidRPr="00047466">
        <w:rPr>
          <w:rFonts w:ascii="Arial" w:hAnsi="Arial" w:hint="cs"/>
          <w:sz w:val="24"/>
          <w:szCs w:val="24"/>
          <w:rtl/>
          <w:lang w:bidi="ar"/>
        </w:rPr>
        <w:t>صاحب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صلة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" </w:t>
      </w:r>
      <w:r w:rsidRPr="00047466">
        <w:rPr>
          <w:rFonts w:ascii="Arial" w:hAnsi="Arial" w:hint="cs"/>
          <w:sz w:val="24"/>
          <w:szCs w:val="24"/>
          <w:rtl/>
          <w:lang w:bidi="ar"/>
        </w:rPr>
        <w:t>به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(</w:t>
      </w:r>
      <w:r w:rsidRPr="00047466">
        <w:rPr>
          <w:rFonts w:ascii="Arial" w:hAnsi="Arial" w:hint="cs"/>
          <w:sz w:val="24"/>
          <w:szCs w:val="24"/>
          <w:rtl/>
          <w:lang w:bidi="ar"/>
        </w:rPr>
        <w:t>كتعريفه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مادة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2</w:t>
      </w:r>
      <w:r w:rsidRPr="00047466">
        <w:rPr>
          <w:rFonts w:ascii="Arial" w:hAnsi="Arial" w:hint="cs"/>
          <w:sz w:val="24"/>
          <w:szCs w:val="24"/>
          <w:rtl/>
          <w:lang w:bidi="ar"/>
        </w:rPr>
        <w:t>ب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قانون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صفقات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الهيئات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العامة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) </w:t>
      </w:r>
      <w:r w:rsidRPr="00047466">
        <w:rPr>
          <w:rFonts w:ascii="Arial" w:hAnsi="Arial" w:hint="cs"/>
          <w:sz w:val="24"/>
          <w:szCs w:val="24"/>
          <w:rtl/>
          <w:lang w:bidi="ar"/>
        </w:rPr>
        <w:t>بأكثر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مخالفتين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بموجب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قانون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العمال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الأجانب،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عام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1991 </w:t>
      </w:r>
      <w:r w:rsidRPr="00047466">
        <w:rPr>
          <w:rFonts w:ascii="Arial" w:hAnsi="Arial" w:hint="cs"/>
          <w:sz w:val="24"/>
          <w:szCs w:val="24"/>
          <w:rtl/>
          <w:lang w:bidi="ar"/>
        </w:rPr>
        <w:t>وقانون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الحد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الأدنى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للأجور،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عام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1987</w:t>
      </w:r>
      <w:r w:rsidRPr="00047466">
        <w:rPr>
          <w:rFonts w:ascii="Arial" w:hAnsi="Arial" w:hint="cs"/>
          <w:sz w:val="24"/>
          <w:szCs w:val="24"/>
          <w:rtl/>
          <w:lang w:bidi="ar"/>
        </w:rPr>
        <w:t>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أو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تمت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إدانته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كما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هو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مذكور،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ولكن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مر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عام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على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الأقل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تاريخ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آخر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إدانة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وحتى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تاريخ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تقديم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العرض</w:t>
      </w:r>
      <w:r w:rsidR="00736A4B" w:rsidRPr="00736A4B">
        <w:rPr>
          <w:rFonts w:ascii="David" w:hAnsi="David" w:cs="David"/>
          <w:sz w:val="24"/>
          <w:szCs w:val="24"/>
          <w:rtl/>
        </w:rPr>
        <w:t>.</w:t>
      </w:r>
      <w:bookmarkStart w:id="6" w:name="_Ref152673284"/>
      <w:bookmarkEnd w:id="5"/>
    </w:p>
    <w:p w14:paraId="3C4DA80B" w14:textId="7BD4C0F0" w:rsidR="00736A4B" w:rsidRPr="00736A4B" w:rsidRDefault="002D77E5" w:rsidP="00736A4B">
      <w:pPr>
        <w:pStyle w:val="ListParagraph"/>
        <w:keepNext/>
        <w:keepLines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تمثيل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مناسب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: </w:t>
      </w:r>
      <w:r w:rsidRPr="00047466">
        <w:rPr>
          <w:rFonts w:ascii="Arial" w:hAnsi="Arial" w:hint="cs"/>
          <w:sz w:val="24"/>
          <w:szCs w:val="24"/>
          <w:rtl/>
          <w:lang w:bidi="ar"/>
        </w:rPr>
        <w:t>يمتثل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مقدم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العرض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بأحكام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مادة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9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قانون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المساواة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الحقوق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للأشخاص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ذوي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الإعاقة،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لعام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1998 </w:t>
      </w:r>
      <w:r w:rsidRPr="00047466">
        <w:rPr>
          <w:rFonts w:ascii="Arial" w:hAnsi="Arial" w:hint="cs"/>
          <w:sz w:val="24"/>
          <w:szCs w:val="24"/>
          <w:rtl/>
          <w:lang w:bidi="ar"/>
        </w:rPr>
        <w:t>أو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أنه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معفى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منها،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ويعمل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أيضًا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وفقًا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لقانون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صفقات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الهيئات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العامة</w:t>
      </w:r>
      <w:r w:rsidR="00736A4B" w:rsidRPr="00736A4B">
        <w:rPr>
          <w:rFonts w:ascii="David" w:hAnsi="David" w:cs="David"/>
          <w:sz w:val="24"/>
          <w:szCs w:val="24"/>
          <w:rtl/>
        </w:rPr>
        <w:t>.</w:t>
      </w:r>
      <w:bookmarkStart w:id="7" w:name="_Ref534544112"/>
      <w:bookmarkEnd w:id="6"/>
    </w:p>
    <w:p w14:paraId="074D0D3A" w14:textId="5BA02835" w:rsidR="00736A4B" w:rsidRPr="00736A4B" w:rsidRDefault="002D77E5" w:rsidP="00736A4B">
      <w:pPr>
        <w:pStyle w:val="ListParagraph"/>
        <w:keepNext/>
        <w:keepLines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لا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يوجد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تخوف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تواجد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مقدم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العرض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كمصلحة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تجارية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نشطة</w:t>
      </w:r>
      <w:r w:rsidR="00736A4B" w:rsidRPr="00736A4B">
        <w:rPr>
          <w:rFonts w:ascii="David" w:hAnsi="David" w:cs="David"/>
          <w:sz w:val="24"/>
          <w:szCs w:val="24"/>
          <w:rtl/>
        </w:rPr>
        <w:t>.</w:t>
      </w:r>
      <w:bookmarkStart w:id="8" w:name="_Ref159308520"/>
      <w:bookmarkEnd w:id="7"/>
    </w:p>
    <w:bookmarkEnd w:id="8"/>
    <w:p w14:paraId="59893C3F" w14:textId="07F43B16" w:rsidR="00736A4B" w:rsidRPr="00736A4B" w:rsidRDefault="002D77E5" w:rsidP="00736A4B">
      <w:pPr>
        <w:pStyle w:val="ListParagraph"/>
        <w:keepNext/>
        <w:keepLines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مؤتمر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الموردين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(</w:t>
      </w:r>
      <w:r w:rsidRPr="00047466">
        <w:rPr>
          <w:rFonts w:ascii="Arial" w:hAnsi="Arial" w:hint="cs"/>
          <w:sz w:val="24"/>
          <w:szCs w:val="24"/>
          <w:rtl/>
          <w:lang w:bidi="ar"/>
        </w:rPr>
        <w:t>إلزامي</w:t>
      </w:r>
      <w:r w:rsidRPr="00047466">
        <w:rPr>
          <w:rFonts w:ascii="David" w:hAnsi="David" w:cs="David"/>
          <w:sz w:val="24"/>
          <w:szCs w:val="24"/>
          <w:rtl/>
          <w:lang w:bidi="ar"/>
        </w:rPr>
        <w:t>).</w:t>
      </w:r>
    </w:p>
    <w:bookmarkEnd w:id="2"/>
    <w:p w14:paraId="0780524F" w14:textId="7BE75ECB" w:rsidR="0061550C" w:rsidRPr="001D6B37" w:rsidRDefault="002D77E5" w:rsidP="00FA5839">
      <w:pPr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شروط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الحد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الأدنى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المهنية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كما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هو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مفصل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مستندات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المناقصة</w:t>
      </w:r>
      <w:r w:rsidR="00034D42" w:rsidRPr="001D6B37">
        <w:rPr>
          <w:rFonts w:ascii="David" w:hAnsi="David" w:cs="David"/>
          <w:b/>
          <w:bCs/>
          <w:sz w:val="24"/>
          <w:szCs w:val="24"/>
          <w:rtl/>
        </w:rPr>
        <w:t>.</w:t>
      </w:r>
    </w:p>
    <w:p w14:paraId="60E2488F" w14:textId="75E362D7" w:rsidR="009B1F5C" w:rsidRDefault="002D77E5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جولة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الموردين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(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للحصول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على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الصيغة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الكاملة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والملزمة،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يرجى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الاطلاع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على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مستندات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المناقصة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>)</w:t>
      </w:r>
    </w:p>
    <w:p w14:paraId="1F3DE9F5" w14:textId="77777777" w:rsidR="00736A4B" w:rsidRDefault="00736A4B" w:rsidP="00A21FF1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0A6CE810" w14:textId="2EA2EFD6" w:rsidR="00736A4B" w:rsidRPr="00E454AF" w:rsidRDefault="00825C68" w:rsidP="00E454AF">
      <w:pPr>
        <w:pStyle w:val="ListParagraph"/>
        <w:keepLines/>
        <w:spacing w:after="160" w:line="360" w:lineRule="auto"/>
        <w:ind w:left="357"/>
        <w:contextualSpacing/>
        <w:jc w:val="both"/>
        <w:rPr>
          <w:rFonts w:ascii="David" w:hAnsi="David" w:cs="David"/>
          <w:sz w:val="24"/>
          <w:szCs w:val="24"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تاريخ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17.04.2024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الساعة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10:00</w:t>
      </w:r>
      <w:r w:rsidRPr="00047466">
        <w:rPr>
          <w:rFonts w:ascii="Arial" w:hAnsi="Arial" w:hint="cs"/>
          <w:sz w:val="24"/>
          <w:szCs w:val="24"/>
          <w:rtl/>
          <w:lang w:bidi="ar"/>
        </w:rPr>
        <w:t>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سيتم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إجراء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جولة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إلزامية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للموردين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.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يتمكن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مقدم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العرض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الذي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يحضر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ويسجل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جولة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الموردين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تقديم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عرضه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. </w:t>
      </w:r>
      <w:r w:rsidRPr="00047466">
        <w:rPr>
          <w:rFonts w:ascii="Arial" w:hAnsi="Arial" w:hint="cs"/>
          <w:sz w:val="24"/>
          <w:szCs w:val="24"/>
          <w:rtl/>
          <w:lang w:bidi="ar"/>
        </w:rPr>
        <w:t>ستقام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الجولة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المنشآت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التالية</w:t>
      </w:r>
      <w:r w:rsidR="00736A4B" w:rsidRPr="00E454AF">
        <w:rPr>
          <w:rFonts w:ascii="David" w:hAnsi="David" w:cs="David" w:hint="cs"/>
          <w:sz w:val="24"/>
          <w:szCs w:val="24"/>
          <w:rtl/>
        </w:rPr>
        <w:t>:</w:t>
      </w:r>
    </w:p>
    <w:p w14:paraId="0F0F63FD" w14:textId="16CC0DBF" w:rsidR="00736A4B" w:rsidRPr="00E454AF" w:rsidRDefault="00825C68" w:rsidP="00E454AF">
      <w:pPr>
        <w:pStyle w:val="ListParagraph"/>
        <w:keepLines/>
        <w:numPr>
          <w:ilvl w:val="1"/>
          <w:numId w:val="17"/>
        </w:numPr>
        <w:spacing w:after="160" w:line="360" w:lineRule="auto"/>
        <w:ind w:left="1037"/>
        <w:contextualSpacing/>
        <w:jc w:val="both"/>
        <w:rPr>
          <w:rFonts w:ascii="David" w:hAnsi="David" w:cs="David"/>
          <w:sz w:val="24"/>
          <w:szCs w:val="24"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المنشأة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الجديدة</w:t>
      </w:r>
    </w:p>
    <w:p w14:paraId="5C7BA0E6" w14:textId="0A9E7A01" w:rsidR="00736A4B" w:rsidRPr="00E454AF" w:rsidRDefault="00825C68" w:rsidP="00E454AF">
      <w:pPr>
        <w:pStyle w:val="ListParagraph"/>
        <w:keepLines/>
        <w:numPr>
          <w:ilvl w:val="1"/>
          <w:numId w:val="17"/>
        </w:numPr>
        <w:spacing w:after="160" w:line="360" w:lineRule="auto"/>
        <w:ind w:left="1037"/>
        <w:contextualSpacing/>
        <w:jc w:val="both"/>
        <w:rPr>
          <w:rFonts w:ascii="David" w:hAnsi="David" w:cs="David"/>
          <w:sz w:val="24"/>
          <w:szCs w:val="24"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مكاتب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الوصي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العام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ومكاتب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حارس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الأملاك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الرسمي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David" w:hAnsi="David" w:cs="David" w:hint="cs"/>
          <w:sz w:val="24"/>
          <w:szCs w:val="24"/>
          <w:rtl/>
          <w:lang w:bidi="ar"/>
        </w:rPr>
        <w:t>–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شارع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proofErr w:type="spellStart"/>
      <w:r w:rsidRPr="00047466">
        <w:rPr>
          <w:rFonts w:ascii="Arial" w:hAnsi="Arial" w:hint="cs"/>
          <w:sz w:val="24"/>
          <w:szCs w:val="24"/>
          <w:rtl/>
          <w:lang w:bidi="ar"/>
        </w:rPr>
        <w:t>يافو</w:t>
      </w:r>
      <w:proofErr w:type="spellEnd"/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216 (</w:t>
      </w:r>
      <w:r w:rsidRPr="00047466">
        <w:rPr>
          <w:rFonts w:ascii="Arial" w:hAnsi="Arial" w:hint="cs"/>
          <w:sz w:val="24"/>
          <w:szCs w:val="24"/>
          <w:rtl/>
          <w:lang w:bidi="ar"/>
        </w:rPr>
        <w:t>مبنى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شعاري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proofErr w:type="spellStart"/>
      <w:r w:rsidRPr="00047466">
        <w:rPr>
          <w:rFonts w:ascii="Arial" w:hAnsi="Arial" w:hint="cs"/>
          <w:sz w:val="24"/>
          <w:szCs w:val="24"/>
          <w:rtl/>
          <w:lang w:bidi="ar"/>
        </w:rPr>
        <w:t>هعير</w:t>
      </w:r>
      <w:proofErr w:type="spellEnd"/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القدس</w:t>
      </w:r>
      <w:r w:rsidRPr="00047466">
        <w:rPr>
          <w:rFonts w:ascii="David" w:hAnsi="David" w:cs="David"/>
          <w:sz w:val="24"/>
          <w:szCs w:val="24"/>
          <w:rtl/>
          <w:lang w:bidi="ar"/>
        </w:rPr>
        <w:t>).</w:t>
      </w:r>
      <w:r w:rsidR="00736A4B" w:rsidRPr="00E454AF"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0DD8760B" w14:textId="5B1A7DE0" w:rsidR="00736A4B" w:rsidRPr="00E454AF" w:rsidRDefault="00825C68" w:rsidP="00E454AF">
      <w:pPr>
        <w:pStyle w:val="ListParagraph"/>
        <w:keepLines/>
        <w:numPr>
          <w:ilvl w:val="1"/>
          <w:numId w:val="17"/>
        </w:numPr>
        <w:spacing w:after="160" w:line="360" w:lineRule="auto"/>
        <w:ind w:left="1037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مبنى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الدائرة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الرئيسية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الحالية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شارع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صلاح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الدين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29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القدس</w:t>
      </w:r>
    </w:p>
    <w:p w14:paraId="44353958" w14:textId="1094C39E" w:rsidR="00736A4B" w:rsidRPr="00E454AF" w:rsidRDefault="00825C68" w:rsidP="00E454AF">
      <w:pPr>
        <w:pStyle w:val="ListParagraph"/>
        <w:keepLines/>
        <w:spacing w:after="160" w:line="360" w:lineRule="auto"/>
        <w:ind w:left="357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الغرض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الجولة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هو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السماح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لمقدمي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العروض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بالحصول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على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انطباع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الخدمات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التي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ستكون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مطلوبة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بالفعل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فقط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. </w:t>
      </w:r>
      <w:r w:rsidRPr="00047466">
        <w:rPr>
          <w:rFonts w:ascii="Arial" w:hAnsi="Arial" w:hint="cs"/>
          <w:sz w:val="24"/>
          <w:szCs w:val="24"/>
          <w:rtl/>
          <w:lang w:bidi="ar"/>
        </w:rPr>
        <w:t>سيتم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توجيه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الأسئلة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المتعلقة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بالمناقصة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فقط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وفقًا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لبند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David" w:hAnsi="David" w:cs="David"/>
          <w:sz w:val="24"/>
          <w:szCs w:val="24"/>
          <w:rtl/>
          <w:cs/>
          <w:lang w:bidi="ar"/>
        </w:rPr>
        <w:t>14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أدناه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.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فقط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الإجابات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المنشورة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كجزء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الرد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على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الأسئلة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التوضيحية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للوزارة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ستكون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سارية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المفعول</w:t>
      </w:r>
      <w:r w:rsidR="00736A4B" w:rsidRPr="00E454AF">
        <w:rPr>
          <w:rFonts w:ascii="David" w:hAnsi="David" w:cs="David"/>
          <w:sz w:val="24"/>
          <w:szCs w:val="24"/>
          <w:rtl/>
        </w:rPr>
        <w:t>.</w:t>
      </w:r>
    </w:p>
    <w:p w14:paraId="6F15FCCA" w14:textId="548F3931" w:rsidR="00E454AF" w:rsidRDefault="00825C68" w:rsidP="00E454AF">
      <w:pPr>
        <w:pStyle w:val="ListParagraph"/>
        <w:keepNext/>
        <w:keepLines/>
        <w:spacing w:after="160" w:line="360" w:lineRule="auto"/>
        <w:ind w:left="357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المشاركة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مؤتمر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الموردين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إلزامية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وتشكل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شرط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أساسي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للمشاركة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المناقصة</w:t>
      </w:r>
      <w:r w:rsidR="00736A4B" w:rsidRPr="00E454AF">
        <w:rPr>
          <w:rFonts w:ascii="David" w:hAnsi="David" w:cs="David"/>
          <w:sz w:val="24"/>
          <w:szCs w:val="24"/>
          <w:rtl/>
        </w:rPr>
        <w:t>.</w:t>
      </w:r>
    </w:p>
    <w:p w14:paraId="0C585BDE" w14:textId="7B010FAD" w:rsidR="00736A4B" w:rsidRDefault="00825C68" w:rsidP="00E454AF">
      <w:pPr>
        <w:pStyle w:val="ListParagraph"/>
        <w:keepNext/>
        <w:keepLines/>
        <w:spacing w:after="160" w:line="360" w:lineRule="auto"/>
        <w:ind w:left="357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كذلك،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وللتسجيل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لمؤتمر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الموردين،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يجب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التوجه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إلى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البريد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الإلكتروني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للمناقصة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على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العنوان</w:t>
      </w:r>
      <w:r w:rsidRPr="00047466">
        <w:rPr>
          <w:rFonts w:ascii="David" w:hAnsi="David" w:cs="David"/>
          <w:sz w:val="24"/>
          <w:szCs w:val="24"/>
          <w:rtl/>
          <w:lang w:bidi="ar"/>
        </w:rPr>
        <w:t>:</w:t>
      </w:r>
      <w:r w:rsidR="00736A4B" w:rsidRPr="00E454AF">
        <w:rPr>
          <w:rFonts w:ascii="David" w:hAnsi="David" w:cs="David" w:hint="cs"/>
          <w:sz w:val="24"/>
          <w:szCs w:val="24"/>
          <w:rtl/>
        </w:rPr>
        <w:t xml:space="preserve"> </w:t>
      </w:r>
      <w:hyperlink r:id="rId10" w:history="1">
        <w:r w:rsidR="00736A4B" w:rsidRPr="00E454AF">
          <w:rPr>
            <w:rFonts w:ascii="David" w:hAnsi="David" w:cs="David"/>
            <w:sz w:val="24"/>
            <w:szCs w:val="24"/>
            <w:u w:val="single"/>
          </w:rPr>
          <w:t>michraz@justice.gov.il</w:t>
        </w:r>
      </w:hyperlink>
      <w:r w:rsidR="00E454AF" w:rsidRPr="00E454AF">
        <w:rPr>
          <w:rFonts w:ascii="David" w:hAnsi="David" w:cs="David"/>
          <w:sz w:val="24"/>
          <w:szCs w:val="24"/>
        </w:rPr>
        <w:t xml:space="preserve"> </w:t>
      </w:r>
      <w:r w:rsidR="00736A4B" w:rsidRPr="00E454AF">
        <w:rPr>
          <w:rFonts w:ascii="David" w:hAnsi="David" w:cs="David"/>
          <w:sz w:val="24"/>
          <w:szCs w:val="24"/>
        </w:rPr>
        <w:t xml:space="preserve"> </w:t>
      </w:r>
      <w:r w:rsidR="00736A4B" w:rsidRPr="00E454AF">
        <w:rPr>
          <w:rFonts w:ascii="David" w:hAnsi="David" w:cs="David"/>
          <w:sz w:val="24"/>
          <w:szCs w:val="24"/>
          <w:rtl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حتى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تاريخ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15.04.2024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الساعة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12:00 </w:t>
      </w:r>
      <w:r w:rsidRPr="00047466">
        <w:rPr>
          <w:rFonts w:ascii="Arial" w:hAnsi="Arial" w:hint="cs"/>
          <w:sz w:val="24"/>
          <w:szCs w:val="24"/>
          <w:rtl/>
          <w:lang w:bidi="ar"/>
        </w:rPr>
        <w:t>وأن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يرفق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مقدم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العرض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إلى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طلبه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أسماء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المشاركين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نيابة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عنه،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صورة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بطاقة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هوية</w:t>
      </w:r>
      <w:r w:rsidRPr="00047466">
        <w:rPr>
          <w:rFonts w:ascii="David" w:hAnsi="David" w:cs="David"/>
          <w:sz w:val="24"/>
          <w:szCs w:val="24"/>
          <w:rtl/>
          <w:lang w:bidi="ar"/>
        </w:rPr>
        <w:t>/</w:t>
      </w:r>
      <w:r w:rsidRPr="00047466">
        <w:rPr>
          <w:rFonts w:ascii="Arial" w:hAnsi="Arial" w:hint="cs"/>
          <w:sz w:val="24"/>
          <w:szCs w:val="24"/>
          <w:rtl/>
          <w:lang w:bidi="ar"/>
        </w:rPr>
        <w:t>رخصة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قيادة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المشاركين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وأرقام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هواتف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محدثة</w:t>
      </w:r>
      <w:r w:rsidR="00736A4B" w:rsidRPr="00E454AF">
        <w:rPr>
          <w:rFonts w:ascii="David" w:hAnsi="David" w:cs="David" w:hint="cs"/>
          <w:sz w:val="24"/>
          <w:szCs w:val="24"/>
          <w:rtl/>
        </w:rPr>
        <w:t>.</w:t>
      </w:r>
    </w:p>
    <w:p w14:paraId="19B6BC3F" w14:textId="0A6901C2" w:rsidR="002869BE" w:rsidRPr="001D6B37" w:rsidRDefault="00825C68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حقوق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الوزارة</w:t>
      </w:r>
      <w:r w:rsidR="00C5430C" w:rsidRPr="001D6B37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12606C2B" w14:textId="652FE097" w:rsidR="009C71A8" w:rsidRPr="001D6B37" w:rsidRDefault="00825C68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بموجب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ما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هو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محدد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مستندات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المناقصة،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يوضح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أنه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يجوز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للوزارة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إلغاء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المناقصة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أو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اجراء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مناقصة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جديدة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وذلك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حسب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قرارها،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دون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تقديم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شروح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للمورد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أو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أي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جهة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أخرى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ودون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إشعار</w:t>
      </w:r>
      <w:r w:rsidRPr="00047466">
        <w:rPr>
          <w:rFonts w:ascii="David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color w:val="000000"/>
          <w:sz w:val="24"/>
          <w:szCs w:val="24"/>
          <w:rtl/>
          <w:lang w:bidi="ar"/>
        </w:rPr>
        <w:t>مسبق</w:t>
      </w:r>
      <w:r w:rsidR="002869BE" w:rsidRPr="001D6B37">
        <w:rPr>
          <w:rFonts w:ascii="David" w:hAnsi="David" w:cs="David"/>
          <w:color w:val="000000"/>
          <w:sz w:val="24"/>
          <w:szCs w:val="24"/>
          <w:rtl/>
        </w:rPr>
        <w:t>.</w:t>
      </w:r>
    </w:p>
    <w:p w14:paraId="182278B4" w14:textId="5E771A2E" w:rsidR="002869BE" w:rsidRPr="001D6B37" w:rsidRDefault="00825C68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lastRenderedPageBreak/>
        <w:t>نشر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المناقصة</w:t>
      </w:r>
      <w:r w:rsidR="00C5430C" w:rsidRPr="001D6B37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7D7D4503" w14:textId="3999EB18" w:rsidR="002869BE" w:rsidRPr="001D6B37" w:rsidRDefault="00825C68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سيتم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نشر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مستندات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المناقصة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على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موقع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إدارة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الشراء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الحكومية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وعلى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موقع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وزارة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العدل،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تحت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عنوان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"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منشورات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-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مناقصات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سلع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وخدمات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". </w:t>
      </w:r>
      <w:r w:rsidRPr="00047466">
        <w:rPr>
          <w:rFonts w:ascii="Arial" w:hAnsi="Arial" w:hint="cs"/>
          <w:sz w:val="24"/>
          <w:szCs w:val="24"/>
          <w:rtl/>
          <w:lang w:bidi="ar"/>
        </w:rPr>
        <w:t>يشدد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أنه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حال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وجود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تناقض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بين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مستندات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المناقصة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وما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هو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مكتوب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هذا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الإعلان،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سيتغلب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ما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هو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محدد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مستندات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المناقصة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.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لا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يشكل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ما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هو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محدد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هذا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الإشعار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استنفاد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أو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انتقاص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أو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استبدال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لمتطلبات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المناقصة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الواردة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في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مستندات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المناقصة</w:t>
      </w:r>
      <w:r w:rsidR="00C5430C" w:rsidRPr="001D6B37">
        <w:rPr>
          <w:rFonts w:ascii="David" w:hAnsi="David" w:cs="David"/>
          <w:b/>
          <w:bCs/>
          <w:sz w:val="24"/>
          <w:szCs w:val="24"/>
          <w:rtl/>
        </w:rPr>
        <w:t>.</w:t>
      </w:r>
    </w:p>
    <w:p w14:paraId="49CD8A10" w14:textId="0FFCF5AE" w:rsidR="002869BE" w:rsidRPr="001D6B37" w:rsidRDefault="00825C68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الحصول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على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مزيد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من</w:t>
      </w:r>
      <w:r w:rsidRPr="00047466">
        <w:rPr>
          <w:rFonts w:ascii="David" w:hAnsi="David" w:cs="David"/>
          <w:b/>
          <w:bCs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b/>
          <w:bCs/>
          <w:sz w:val="24"/>
          <w:szCs w:val="24"/>
          <w:rtl/>
          <w:lang w:bidi="ar"/>
        </w:rPr>
        <w:t>التفاصيل</w:t>
      </w:r>
    </w:p>
    <w:p w14:paraId="6D3658F5" w14:textId="532C5DD5" w:rsidR="002869BE" w:rsidRPr="001D6B37" w:rsidRDefault="00825C68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يمكن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تلقي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مستندات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المناقصة،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التفاصيل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الإضافية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والتحديثات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المتعلقة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بالمناقصة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على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موقع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انترنت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الوزارة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على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العنوان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التالي</w:t>
      </w:r>
      <w:r w:rsidR="00C5430C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: </w:t>
      </w:r>
    </w:p>
    <w:p w14:paraId="625088D3" w14:textId="6CC1E559" w:rsidR="003815D2" w:rsidRPr="001D6B37" w:rsidRDefault="00000000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1" w:history="1">
        <w:r w:rsidR="00E454AF" w:rsidRPr="008E596B">
          <w:rPr>
            <w:rStyle w:val="Hyperlink"/>
            <w:rFonts w:ascii="David" w:eastAsia="Times New Roman" w:hAnsi="David" w:cs="David"/>
            <w:sz w:val="24"/>
            <w:szCs w:val="24"/>
          </w:rPr>
          <w:t>https://www.gov.il/he/Departments/publications/Call_for_bids/tender-26-24</w:t>
        </w:r>
      </w:hyperlink>
      <w:r w:rsidR="00856AD1">
        <w:rPr>
          <w:rFonts w:ascii="David" w:eastAsia="Times New Roman" w:hAnsi="David" w:cs="David"/>
          <w:sz w:val="24"/>
          <w:szCs w:val="24"/>
        </w:rPr>
        <w:t xml:space="preserve"> </w:t>
      </w:r>
    </w:p>
    <w:p w14:paraId="17FFA017" w14:textId="77777777" w:rsidR="00E454AF" w:rsidRDefault="00E454AF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2DCA6C0A" w14:textId="51D72F29" w:rsidR="005B26DB" w:rsidRDefault="00825C68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</w:rPr>
      </w:pP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ستتم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التوجهات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من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أي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جهة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بشأن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اسئلة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واستفسارات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إضافية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بخصوص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المناقصة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بموجب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ما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هو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مفصل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في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مستندات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المناقصة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حتى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Pr="00047466">
        <w:rPr>
          <w:rFonts w:ascii="Arial" w:eastAsia="Times New Roman" w:hAnsi="Arial" w:hint="cs"/>
          <w:color w:val="000000"/>
          <w:sz w:val="24"/>
          <w:szCs w:val="24"/>
          <w:rtl/>
          <w:lang w:bidi="ar"/>
        </w:rPr>
        <w:t>تاريخ</w:t>
      </w:r>
      <w:r w:rsidRPr="00047466">
        <w:rPr>
          <w:rFonts w:ascii="David" w:eastAsia="Times New Roman" w:hAnsi="David" w:cs="David"/>
          <w:color w:val="000000"/>
          <w:sz w:val="24"/>
          <w:szCs w:val="24"/>
          <w:rtl/>
          <w:lang w:bidi="ar"/>
        </w:rPr>
        <w:t xml:space="preserve"> </w:t>
      </w:r>
      <w:r w:rsidR="00E454AF">
        <w:rPr>
          <w:rFonts w:ascii="David" w:eastAsia="Times New Roman" w:hAnsi="David" w:cs="David"/>
          <w:color w:val="000000"/>
          <w:sz w:val="24"/>
          <w:szCs w:val="24"/>
        </w:rPr>
        <w:t>01.05.2024</w:t>
      </w:r>
    </w:p>
    <w:p w14:paraId="41370950" w14:textId="77777777" w:rsidR="005B26DB" w:rsidRPr="001D6B37" w:rsidRDefault="005B26DB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672F4FDE" w14:textId="321B6419" w:rsidR="002869BE" w:rsidRPr="001D6B37" w:rsidRDefault="00825C68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047466">
        <w:rPr>
          <w:rFonts w:ascii="Arial" w:hAnsi="Arial" w:hint="cs"/>
          <w:sz w:val="24"/>
          <w:szCs w:val="24"/>
          <w:rtl/>
          <w:lang w:bidi="ar"/>
        </w:rPr>
        <w:t>لجنة</w:t>
      </w:r>
      <w:r w:rsidRPr="00047466">
        <w:rPr>
          <w:rFonts w:ascii="David" w:hAnsi="David" w:cs="David"/>
          <w:sz w:val="24"/>
          <w:szCs w:val="24"/>
          <w:rtl/>
          <w:lang w:bidi="ar"/>
        </w:rPr>
        <w:t xml:space="preserve"> </w:t>
      </w:r>
      <w:r w:rsidRPr="00047466">
        <w:rPr>
          <w:rFonts w:ascii="Arial" w:hAnsi="Arial" w:hint="cs"/>
          <w:sz w:val="24"/>
          <w:szCs w:val="24"/>
          <w:rtl/>
          <w:lang w:bidi="ar"/>
        </w:rPr>
        <w:t>المناقصات</w:t>
      </w:r>
    </w:p>
    <w:sectPr w:rsidR="002869BE" w:rsidRPr="001D6B37" w:rsidSect="00E0359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E4D6C9" w14:textId="77777777" w:rsidR="00E0359C" w:rsidRDefault="00E0359C" w:rsidP="000D72CD">
      <w:pPr>
        <w:spacing w:after="0" w:line="240" w:lineRule="auto"/>
      </w:pPr>
      <w:r>
        <w:separator/>
      </w:r>
    </w:p>
  </w:endnote>
  <w:endnote w:type="continuationSeparator" w:id="0">
    <w:p w14:paraId="35534C02" w14:textId="77777777" w:rsidR="00E0359C" w:rsidRDefault="00E0359C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4CC7A9" w14:textId="77777777" w:rsidR="00E0359C" w:rsidRDefault="00E0359C" w:rsidP="000D72CD">
      <w:pPr>
        <w:spacing w:after="0" w:line="240" w:lineRule="auto"/>
      </w:pPr>
      <w:r>
        <w:separator/>
      </w:r>
    </w:p>
  </w:footnote>
  <w:footnote w:type="continuationSeparator" w:id="0">
    <w:p w14:paraId="1F0F1065" w14:textId="77777777" w:rsidR="00E0359C" w:rsidRDefault="00E0359C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0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2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3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7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0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1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3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4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1134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814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2552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778"/>
        </w:tabs>
        <w:ind w:left="3515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856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447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167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4527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5247" w:hanging="1800"/>
      </w:pPr>
      <w:rPr>
        <w:rFonts w:hint="default"/>
        <w:b w:val="0"/>
      </w:rPr>
    </w:lvl>
  </w:abstractNum>
  <w:abstractNum w:abstractNumId="25" w15:restartNumberingAfterBreak="0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2458710">
    <w:abstractNumId w:val="10"/>
  </w:num>
  <w:num w:numId="2" w16cid:durableId="85716173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00384637">
    <w:abstractNumId w:val="19"/>
  </w:num>
  <w:num w:numId="4" w16cid:durableId="1841892675">
    <w:abstractNumId w:val="21"/>
  </w:num>
  <w:num w:numId="5" w16cid:durableId="1829711971">
    <w:abstractNumId w:val="26"/>
  </w:num>
  <w:num w:numId="6" w16cid:durableId="367991439">
    <w:abstractNumId w:val="8"/>
  </w:num>
  <w:num w:numId="7" w16cid:durableId="1600867496">
    <w:abstractNumId w:val="23"/>
  </w:num>
  <w:num w:numId="8" w16cid:durableId="931208092">
    <w:abstractNumId w:val="17"/>
  </w:num>
  <w:num w:numId="9" w16cid:durableId="922449312">
    <w:abstractNumId w:val="12"/>
  </w:num>
  <w:num w:numId="10" w16cid:durableId="1804732081">
    <w:abstractNumId w:val="18"/>
  </w:num>
  <w:num w:numId="11" w16cid:durableId="2022315602">
    <w:abstractNumId w:val="6"/>
  </w:num>
  <w:num w:numId="12" w16cid:durableId="1463496823">
    <w:abstractNumId w:val="5"/>
  </w:num>
  <w:num w:numId="13" w16cid:durableId="1458064191">
    <w:abstractNumId w:val="25"/>
  </w:num>
  <w:num w:numId="14" w16cid:durableId="1449008929">
    <w:abstractNumId w:val="1"/>
  </w:num>
  <w:num w:numId="15" w16cid:durableId="79448503">
    <w:abstractNumId w:val="22"/>
  </w:num>
  <w:num w:numId="16" w16cid:durableId="328561806">
    <w:abstractNumId w:val="4"/>
  </w:num>
  <w:num w:numId="17" w16cid:durableId="1194926178">
    <w:abstractNumId w:val="24"/>
  </w:num>
  <w:num w:numId="18" w16cid:durableId="1975286079">
    <w:abstractNumId w:val="9"/>
  </w:num>
  <w:num w:numId="19" w16cid:durableId="1391658708">
    <w:abstractNumId w:val="11"/>
  </w:num>
  <w:num w:numId="20" w16cid:durableId="344989478">
    <w:abstractNumId w:val="0"/>
  </w:num>
  <w:num w:numId="21" w16cid:durableId="965237056">
    <w:abstractNumId w:val="7"/>
  </w:num>
  <w:num w:numId="22" w16cid:durableId="2016615186">
    <w:abstractNumId w:val="2"/>
  </w:num>
  <w:num w:numId="23" w16cid:durableId="18254699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628127823">
    <w:abstractNumId w:val="16"/>
  </w:num>
  <w:num w:numId="25" w16cid:durableId="28841100">
    <w:abstractNumId w:val="20"/>
  </w:num>
  <w:num w:numId="26" w16cid:durableId="769471398">
    <w:abstractNumId w:val="14"/>
  </w:num>
  <w:num w:numId="27" w16cid:durableId="668213048">
    <w:abstractNumId w:val="3"/>
  </w:num>
  <w:num w:numId="28" w16cid:durableId="1932006593">
    <w:abstractNumId w:val="13"/>
  </w:num>
  <w:num w:numId="29" w16cid:durableId="15764297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D39B2"/>
    <w:rsid w:val="000D72CD"/>
    <w:rsid w:val="000F7D16"/>
    <w:rsid w:val="00115C36"/>
    <w:rsid w:val="0011644A"/>
    <w:rsid w:val="00193179"/>
    <w:rsid w:val="001A0790"/>
    <w:rsid w:val="001C5C52"/>
    <w:rsid w:val="001D1EBE"/>
    <w:rsid w:val="001D6B37"/>
    <w:rsid w:val="00200992"/>
    <w:rsid w:val="002066A8"/>
    <w:rsid w:val="0021033A"/>
    <w:rsid w:val="00214174"/>
    <w:rsid w:val="00227D84"/>
    <w:rsid w:val="002869BE"/>
    <w:rsid w:val="002B3672"/>
    <w:rsid w:val="002D77E5"/>
    <w:rsid w:val="0032525B"/>
    <w:rsid w:val="00334165"/>
    <w:rsid w:val="00344757"/>
    <w:rsid w:val="00374C80"/>
    <w:rsid w:val="003815D2"/>
    <w:rsid w:val="00385AAF"/>
    <w:rsid w:val="003E0153"/>
    <w:rsid w:val="003F43D6"/>
    <w:rsid w:val="00414EFD"/>
    <w:rsid w:val="0042142B"/>
    <w:rsid w:val="00453B72"/>
    <w:rsid w:val="00461B58"/>
    <w:rsid w:val="00472C25"/>
    <w:rsid w:val="004765EA"/>
    <w:rsid w:val="004A4BCD"/>
    <w:rsid w:val="004A4E3D"/>
    <w:rsid w:val="004D0556"/>
    <w:rsid w:val="004E119A"/>
    <w:rsid w:val="004E5710"/>
    <w:rsid w:val="004F0938"/>
    <w:rsid w:val="004F0B1D"/>
    <w:rsid w:val="00505174"/>
    <w:rsid w:val="00523F8F"/>
    <w:rsid w:val="00535871"/>
    <w:rsid w:val="00541A6E"/>
    <w:rsid w:val="0055091D"/>
    <w:rsid w:val="00562EBE"/>
    <w:rsid w:val="005A70AB"/>
    <w:rsid w:val="005B26DB"/>
    <w:rsid w:val="005B6634"/>
    <w:rsid w:val="005B79A9"/>
    <w:rsid w:val="005E0EAC"/>
    <w:rsid w:val="005F002E"/>
    <w:rsid w:val="0061550C"/>
    <w:rsid w:val="00631410"/>
    <w:rsid w:val="00660F2C"/>
    <w:rsid w:val="006B0485"/>
    <w:rsid w:val="006F4DA5"/>
    <w:rsid w:val="00704819"/>
    <w:rsid w:val="00712E25"/>
    <w:rsid w:val="007141AA"/>
    <w:rsid w:val="007357FC"/>
    <w:rsid w:val="00736A4B"/>
    <w:rsid w:val="0075234B"/>
    <w:rsid w:val="00762179"/>
    <w:rsid w:val="00783FEB"/>
    <w:rsid w:val="007B6DCB"/>
    <w:rsid w:val="007D34B3"/>
    <w:rsid w:val="007E3707"/>
    <w:rsid w:val="008256A2"/>
    <w:rsid w:val="00825C68"/>
    <w:rsid w:val="0082646C"/>
    <w:rsid w:val="008301C9"/>
    <w:rsid w:val="00831F0E"/>
    <w:rsid w:val="00856137"/>
    <w:rsid w:val="00856AD1"/>
    <w:rsid w:val="00867626"/>
    <w:rsid w:val="0088276A"/>
    <w:rsid w:val="008C2258"/>
    <w:rsid w:val="008D6B16"/>
    <w:rsid w:val="008F5AA4"/>
    <w:rsid w:val="009051BA"/>
    <w:rsid w:val="00910807"/>
    <w:rsid w:val="00981D82"/>
    <w:rsid w:val="00987E0E"/>
    <w:rsid w:val="00996FF1"/>
    <w:rsid w:val="009A0B26"/>
    <w:rsid w:val="009A0E87"/>
    <w:rsid w:val="009A750E"/>
    <w:rsid w:val="009B1F5C"/>
    <w:rsid w:val="009C4218"/>
    <w:rsid w:val="009C71A8"/>
    <w:rsid w:val="009E1FBA"/>
    <w:rsid w:val="009E7A8C"/>
    <w:rsid w:val="009F6417"/>
    <w:rsid w:val="00A002D6"/>
    <w:rsid w:val="00A0033D"/>
    <w:rsid w:val="00A00540"/>
    <w:rsid w:val="00A12676"/>
    <w:rsid w:val="00A21FF1"/>
    <w:rsid w:val="00A449C6"/>
    <w:rsid w:val="00A549FF"/>
    <w:rsid w:val="00A8185F"/>
    <w:rsid w:val="00A90F71"/>
    <w:rsid w:val="00A969C9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273FF"/>
    <w:rsid w:val="00C42BC0"/>
    <w:rsid w:val="00C5430C"/>
    <w:rsid w:val="00C63CAD"/>
    <w:rsid w:val="00C77DA8"/>
    <w:rsid w:val="00C9284C"/>
    <w:rsid w:val="00CC31BD"/>
    <w:rsid w:val="00CC3810"/>
    <w:rsid w:val="00D00ED0"/>
    <w:rsid w:val="00D23784"/>
    <w:rsid w:val="00D57B91"/>
    <w:rsid w:val="00E0359C"/>
    <w:rsid w:val="00E04F17"/>
    <w:rsid w:val="00E454AF"/>
    <w:rsid w:val="00E54987"/>
    <w:rsid w:val="00E560F8"/>
    <w:rsid w:val="00E65F64"/>
    <w:rsid w:val="00E73382"/>
    <w:rsid w:val="00E7465B"/>
    <w:rsid w:val="00E84D80"/>
    <w:rsid w:val="00E97A6A"/>
    <w:rsid w:val="00ED3AB4"/>
    <w:rsid w:val="00F55DB0"/>
    <w:rsid w:val="00F92255"/>
    <w:rsid w:val="00FA029A"/>
    <w:rsid w:val="00FA5839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Char"/>
    <w:basedOn w:val="Normal"/>
    <w:next w:val="Normal"/>
    <w:link w:val="Heading1Char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Normal"/>
    <w:link w:val="ListParagraphChar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HeaderChar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HeaderChar">
    <w:name w:val="Header Char"/>
    <w:aliases w:val="1 תו Char,1 תו תו Char,Header תו תו תו Char,Header תו תו תו תו Char,כותרת עליונה תו תו Char,כותרת ראשית Char"/>
    <w:link w:val="Header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ListParagraphChar">
    <w:name w:val="List Paragraph Char"/>
    <w:aliases w:val="Bullet List Char,FooterText Char,LP1 Char,Paragraphe de liste1 Char,lp1 Char,numbered Char,מכרזים - טקסט סעיפים Char,נספח 2 מתוקן Char,פיסקת bullets Char,פיסקת רשימה11 Char,LP11 Char,LP111 Char,LP12 Char,LP121 Char,LP13 Char"/>
    <w:link w:val="ListParagraph"/>
    <w:uiPriority w:val="34"/>
    <w:rsid w:val="00B7692F"/>
    <w:rPr>
      <w:sz w:val="22"/>
      <w:szCs w:val="22"/>
    </w:rPr>
  </w:style>
  <w:style w:type="character" w:customStyle="1" w:styleId="Heading1Char">
    <w:name w:val="Heading 1 Char"/>
    <w:aliases w:val="רמה 1 Char, Char Char Char,3 Char,Char Char Char,Ctrl+1 Char,DSG Char,H1 Char,H2 Char1,H2 Char Char1,H2 Char Char Char,H2 Char Char תו Char Char Char Char Char Char,Header 1 Char,Heading 10 Char,Heading 1MA Char,Heading 1Y1 Char,I Char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BodyText">
    <w:name w:val="Body Text"/>
    <w:basedOn w:val="Normal"/>
    <w:link w:val="BodyTextChar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BodyTextChar">
    <w:name w:val="Body Text Char"/>
    <w:link w:val="BodyText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Footer">
    <w:name w:val="footer"/>
    <w:basedOn w:val="Normal"/>
    <w:link w:val="FooterChar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72CD"/>
    <w:rPr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856A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752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8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 /><Relationship Id="rId13" Type="http://schemas.openxmlformats.org/officeDocument/2006/relationships/theme" Target="theme/theme1.xml" /><Relationship Id="rId3" Type="http://schemas.openxmlformats.org/officeDocument/2006/relationships/numbering" Target="numbering.xml" /><Relationship Id="rId7" Type="http://schemas.openxmlformats.org/officeDocument/2006/relationships/footnotes" Target="footnotes.xml" /><Relationship Id="rId12" Type="http://schemas.openxmlformats.org/officeDocument/2006/relationships/fontTable" Target="fontTable.xml" /><Relationship Id="rId6" Type="http://schemas.openxmlformats.org/officeDocument/2006/relationships/webSettings" Target="webSettings.xml" /><Relationship Id="rId11" Type="http://schemas.openxmlformats.org/officeDocument/2006/relationships/hyperlink" Target="https://www.gov.il/he/Departments/publications/Call_for_bids/tender-26-24" TargetMode="External" /><Relationship Id="rId5" Type="http://schemas.openxmlformats.org/officeDocument/2006/relationships/settings" Target="settings.xml" /><Relationship Id="rId10" Type="http://schemas.openxmlformats.org/officeDocument/2006/relationships/hyperlink" Target="#" TargetMode="External" /><Relationship Id="rId4" Type="http://schemas.openxmlformats.org/officeDocument/2006/relationships/styles" Target="styles.xml" /><Relationship Id="rId9" Type="http://schemas.openxmlformats.org/officeDocument/2006/relationships/hyperlink" Target="https://mr.gov.il/ilgstorefront/he" TargetMode="Externa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685</Words>
  <Characters>3425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>-</Company>
  <LinksUpToDate>false</LinksUpToDate>
  <CharactersWithSpaces>4102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creator>-</dc:creator>
  <dc:description>-</dc:description>
  <cp:lastModifiedBy>-</cp:lastModifiedBy>
  <cp:revision>0</cp:revision>
  <dcterms:created xsi:type="dcterms:W3CDTF">2024-01-28T05:34:00Z</dcterms:created>
  <dcterms:modified xsi:type="dcterms:W3CDTF">2024-01-28T05:34:00Z</dcterms:modified>
  <dc:language>עברית</dc:language>
</cp:coreProperties>
</file>